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附件6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普通高等学校本科专业目录（2022年）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000000"/>
    <w:rsid w:val="0A967C44"/>
    <w:rsid w:val="13EF6435"/>
    <w:rsid w:val="405C0467"/>
    <w:rsid w:val="4740771C"/>
    <w:rsid w:val="573F9469"/>
    <w:rsid w:val="5A184211"/>
    <w:rsid w:val="7872416C"/>
    <w:rsid w:val="7BB461E4"/>
    <w:rsid w:val="7C670549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15</TotalTime>
  <ScaleCrop>false</ScaleCrop>
  <LinksUpToDate>false</LinksUpToDate>
  <CharactersWithSpaces>20877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Administrator</cp:lastModifiedBy>
  <dcterms:modified xsi:type="dcterms:W3CDTF">2023-07-14T10:17:48Z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ECB10BD8A70B42538802D96CC517C0BE</vt:lpwstr>
  </property>
</Properties>
</file>