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C0E" w:rsidRPr="00C32C1E" w:rsidRDefault="0086136C" w:rsidP="000242D1">
      <w:pPr>
        <w:spacing w:line="560" w:lineRule="exact"/>
        <w:jc w:val="center"/>
        <w:rPr>
          <w:rFonts w:ascii="Times New Roman" w:eastAsia="方正小标宋_GBK" w:hAnsi="Times New Roman" w:cs="Times New Roman"/>
          <w:color w:val="333333"/>
          <w:sz w:val="44"/>
          <w:szCs w:val="44"/>
          <w:shd w:val="clear" w:color="auto" w:fill="FFFFFF"/>
        </w:rPr>
      </w:pPr>
      <w:r w:rsidRPr="00C32C1E">
        <w:rPr>
          <w:rFonts w:ascii="Times New Roman" w:eastAsia="方正小标宋_GBK" w:hAnsi="Times New Roman" w:cs="Times New Roman"/>
          <w:color w:val="333333"/>
          <w:sz w:val="44"/>
          <w:szCs w:val="44"/>
          <w:shd w:val="clear" w:color="auto" w:fill="FFFFFF"/>
        </w:rPr>
        <w:t>巴南区</w:t>
      </w:r>
      <w:r w:rsidRPr="00C32C1E">
        <w:rPr>
          <w:rFonts w:ascii="Times New Roman" w:eastAsia="方正小标宋_GBK" w:hAnsi="Times New Roman" w:cs="Times New Roman"/>
          <w:color w:val="333333"/>
          <w:sz w:val="44"/>
          <w:szCs w:val="44"/>
          <w:shd w:val="clear" w:color="auto" w:fill="FFFFFF"/>
        </w:rPr>
        <w:t>2021</w:t>
      </w:r>
      <w:r w:rsidRPr="00C32C1E">
        <w:rPr>
          <w:rFonts w:ascii="Times New Roman" w:eastAsia="方正小标宋_GBK" w:hAnsi="Times New Roman" w:cs="Times New Roman"/>
          <w:color w:val="333333"/>
          <w:sz w:val="44"/>
          <w:szCs w:val="44"/>
          <w:shd w:val="clear" w:color="auto" w:fill="FFFFFF"/>
        </w:rPr>
        <w:t>年下半年公开招聘教育事业单位工作人员</w:t>
      </w:r>
      <w:r w:rsidR="000242D1" w:rsidRPr="00C32C1E">
        <w:rPr>
          <w:rFonts w:ascii="Times New Roman" w:eastAsia="方正小标宋_GBK" w:hAnsi="Times New Roman" w:cs="Times New Roman"/>
          <w:color w:val="333333"/>
          <w:sz w:val="44"/>
          <w:szCs w:val="44"/>
          <w:shd w:val="clear" w:color="auto" w:fill="FFFFFF"/>
        </w:rPr>
        <w:t>应试人员疫情防控须知</w:t>
      </w:r>
    </w:p>
    <w:p w:rsidR="000242D1" w:rsidRPr="00C32C1E" w:rsidRDefault="000242D1">
      <w:pPr>
        <w:rPr>
          <w:rFonts w:ascii="Times New Roman" w:eastAsia="微软雅黑" w:hAnsi="Times New Roman" w:cs="Times New Roman"/>
          <w:color w:val="333333"/>
          <w:sz w:val="32"/>
          <w:szCs w:val="32"/>
          <w:shd w:val="clear" w:color="auto" w:fill="FFFFFF"/>
        </w:rPr>
      </w:pP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根据重庆市</w:t>
      </w:r>
      <w:r w:rsidR="0086136C" w:rsidRPr="00C32C1E">
        <w:rPr>
          <w:rFonts w:ascii="Times New Roman" w:eastAsia="方正仿宋_GBK" w:hAnsi="Times New Roman" w:cs="Times New Roman"/>
          <w:sz w:val="32"/>
          <w:szCs w:val="32"/>
        </w:rPr>
        <w:t>及巴南区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新冠肺炎疫情防控工作最新规定和要求，为全力确保每一位应试人员生命安全和身体健康并顺利参加考试。请所有应试人员知悉、理解、配合、支持考试防疫措施和要求。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一、应试人员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在考前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天起须注册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（市外应试人员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健康码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）和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（通过微信、支付宝小程序或手机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APP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完成注册），自我监测有无发热、咳嗽、乏力等疑似症状。如果旅居史、接触史发生变化或出现相关症状的，须及时在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进行申报更新，并到医疗机构及时就诊排查，排除新冠肺炎等重点传染病。建议应试人员考前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天内不得离开本地、不得与有境外旅居或中高风险地区人员有接触，严格按疫情防控要求做好本人防护。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二、考试当日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（一）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天内在</w:t>
      </w:r>
      <w:proofErr w:type="gramStart"/>
      <w:r w:rsidRPr="00C32C1E">
        <w:rPr>
          <w:rFonts w:ascii="Times New Roman" w:eastAsia="方正仿宋_GBK" w:hAnsi="Times New Roman" w:cs="Times New Roman"/>
          <w:sz w:val="32"/>
          <w:szCs w:val="32"/>
        </w:rPr>
        <w:t>渝</w:t>
      </w:r>
      <w:proofErr w:type="gramEnd"/>
      <w:r w:rsidRPr="00C32C1E">
        <w:rPr>
          <w:rFonts w:ascii="Times New Roman" w:eastAsia="方正仿宋_GBK" w:hAnsi="Times New Roman" w:cs="Times New Roman"/>
          <w:sz w:val="32"/>
          <w:szCs w:val="32"/>
        </w:rPr>
        <w:t>应试人员须持考前</w:t>
      </w:r>
      <w:r w:rsidR="00C32C1E">
        <w:rPr>
          <w:rFonts w:ascii="Times New Roman" w:eastAsia="方正仿宋_GBK" w:hAnsi="Times New Roman" w:cs="Times New Roman" w:hint="eastAsia"/>
          <w:sz w:val="32"/>
          <w:szCs w:val="32"/>
        </w:rPr>
        <w:t>24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小时内新冠肺炎病毒核酸检测阴性报告证明（纸质和电子均可）下同，且重庆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显示为绿码，无异常（当日更新），体温查验＜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37.3℃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，且无异常情况的，可入场参加考试。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color w:val="FF0000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（二）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天内其它省市来渝（返渝）人员须提供笔试前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3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lastRenderedPageBreak/>
        <w:t>天内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2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次（每次间隔时间不低于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24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小时）有效核酸检测阴性报告证明，且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健康码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”“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通信大数据行程卡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显示为绿码，无异常（当日更新），体温查验＜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37.3℃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，且无异常情况的，方可入场参加考试。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color w:val="FF0000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（三）考试当天，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健康码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”“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通信大数据行程卡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color w:val="FF0000"/>
          <w:sz w:val="32"/>
          <w:szCs w:val="32"/>
        </w:rPr>
        <w:t>异常（黄码和红码）应试人员不得进入考点考场。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注：核酸检测报告时间指核酸检测报告出具时间（非采样时间、非报告打印时间）。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请应试人员根据自己参加考试时间合理安排核酸检测时间，以免影响您参加考试。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（四）应试人员应提前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60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分钟到达考点，预留足够时间配合考点工作人员进行入场核验。进入考点时，应试人员须接受防疫安全检查和指导，出示本人有效身份证件原件、纸质准考证和相应核酸检测阴性报告证明，并出示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渝康码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（市外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健康码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）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通信大数据行程卡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备查。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三、应试人员有以下情况之一的，不得参加考试：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（一）考试前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28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天内有境外旅居史，尚未完成隔离医学观察等健康管理的人员。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（二）新冠确诊病例、疑似病例和无症状感染者密切接触者、密接的密接，尚未完成隔离医学观察等健康管理的人员。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（三）尚未出院的新冠确诊病例、疑似病例和无症状感染者；或者治愈出院的确诊病例或无症状感染者，但尚在随访医学观察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lastRenderedPageBreak/>
        <w:t>期内。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（四）考试前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天内，曾出现体温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≥37.3℃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或有疑似症状，但考试前未排除传染病或仍存在身体不适症状。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（五）考试前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14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天内有国内中高风险地区旅居史，未完成隔离医学观察等健康管理的人员。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（六）考试当天，未按要求提供考前相应核酸检测阴性证明的应试人员。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（七）应试人员进入考点前，因体温异常、干咳、乏力等症状，经现场医务专业人员确认有可疑症状的应试人员。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四、应试人员应遵守疫情防控相关规定，并做好自我防护。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（一）应试人员应当遵守本市疫情防控相关规定，主动及时了解重庆市疫情防控要求，积极配合考点、考场做好现场防疫工作。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（二）应试人员在备考期间，务必做好个人防护，避免前往人员密集地区，避免与无关人员接触。勤洗手，公共场所佩戴口罩，在各种场所保持一定的安全社交距离。考试当天，尽可能做到居住地与考点之间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两点一线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（三）应试人员在考试当天，须自备口罩，除核验身份时须按要求摘戴口罩外，应当全程佩戴口罩。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（四）在考试过程中，应试人员若出现发热、咳嗽、咽痛、呼吸困难、呕吐、腹泻等异常状况，应立即向监考人员报告，经驻点医务人员评估后具备继续完成考试条件的，可转移至备用考</w:t>
      </w:r>
      <w:r w:rsidRPr="00C32C1E">
        <w:rPr>
          <w:rFonts w:ascii="Times New Roman" w:eastAsia="方正仿宋_GBK" w:hAnsi="Times New Roman" w:cs="Times New Roman"/>
          <w:sz w:val="32"/>
          <w:szCs w:val="32"/>
        </w:rPr>
        <w:lastRenderedPageBreak/>
        <w:t>场考试，考试时间不补，考试结束后应配合送医就诊；对评估不具备继续完成考试条件的应试人员应及时送医就诊。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（五）提倡应试人员自行赴考，送考人员不得进入考点和在考点周围聚集，考点不提供停车场地。考试结束后，应试人员须服从考点安排分批、错峰离场。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五、有关要求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（一）应试人员应认真阅读本防控须知。</w:t>
      </w:r>
      <w:r w:rsidRPr="00C32C1E">
        <w:rPr>
          <w:rFonts w:ascii="Times New Roman" w:eastAsia="方正仿宋_GBK" w:hAnsi="Times New Roman" w:cs="Times New Roman"/>
          <w:sz w:val="32"/>
          <w:szCs w:val="32"/>
          <w:u w:val="single"/>
        </w:rPr>
        <w:t>如违反相关规定，自愿承担相关责任、接受相应处理。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32C1E">
        <w:rPr>
          <w:rFonts w:ascii="Times New Roman" w:eastAsia="方正仿宋_GBK" w:hAnsi="Times New Roman" w:cs="Times New Roman"/>
          <w:sz w:val="32"/>
          <w:szCs w:val="32"/>
        </w:rPr>
        <w:t>（二）应试人员不配合考试防疫工作、不如实报告健康状况，隐瞒或谎报旅居史、接触史、健康状况等疫情防控信息，提供虚假防疫证明材料（信息）的，取消考试资格。造成不良后果的，依法追究其法律责任。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 w:rsidR="000242D1" w:rsidRPr="00C32C1E" w:rsidRDefault="000242D1" w:rsidP="0086136C">
      <w:pPr>
        <w:spacing w:line="560" w:lineRule="exact"/>
        <w:ind w:firstLineChars="200" w:firstLine="640"/>
        <w:rPr>
          <w:rFonts w:ascii="Times New Roman" w:eastAsia="方正黑体_GBK" w:hAnsi="Times New Roman" w:cs="Times New Roman"/>
          <w:sz w:val="32"/>
          <w:szCs w:val="32"/>
        </w:rPr>
      </w:pPr>
      <w:r w:rsidRPr="00C32C1E">
        <w:rPr>
          <w:rFonts w:ascii="Times New Roman" w:eastAsia="方正黑体_GBK" w:hAnsi="Times New Roman" w:cs="Times New Roman"/>
          <w:sz w:val="32"/>
          <w:szCs w:val="32"/>
        </w:rPr>
        <w:t>六、其他事项</w:t>
      </w:r>
    </w:p>
    <w:p w:rsidR="000242D1" w:rsidRDefault="008305C4" w:rsidP="008305C4">
      <w:pPr>
        <w:spacing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8305C4">
        <w:rPr>
          <w:rFonts w:ascii="Times New Roman" w:eastAsia="方正仿宋_GBK" w:hAnsi="Times New Roman" w:cs="Times New Roman" w:hint="eastAsia"/>
          <w:sz w:val="32"/>
          <w:szCs w:val="32"/>
        </w:rPr>
        <w:t>应试人员</w:t>
      </w:r>
      <w:r>
        <w:rPr>
          <w:rFonts w:ascii="Times New Roman" w:eastAsia="方正仿宋_GBK" w:hAnsi="Times New Roman" w:cs="Times New Roman"/>
          <w:sz w:val="32"/>
          <w:szCs w:val="32"/>
        </w:rPr>
        <w:t>进入候考室时，提交本人签名的《</w:t>
      </w:r>
      <w:r w:rsidRPr="008305C4">
        <w:rPr>
          <w:rFonts w:ascii="Times New Roman" w:eastAsia="方正仿宋_GBK" w:hAnsi="Times New Roman" w:cs="Times New Roman" w:hint="eastAsia"/>
          <w:sz w:val="32"/>
          <w:szCs w:val="32"/>
        </w:rPr>
        <w:t>巴南区</w:t>
      </w:r>
      <w:r w:rsidRPr="008305C4">
        <w:rPr>
          <w:rFonts w:ascii="Times New Roman" w:eastAsia="方正仿宋_GBK" w:hAnsi="Times New Roman" w:cs="Times New Roman" w:hint="eastAsia"/>
          <w:sz w:val="32"/>
          <w:szCs w:val="32"/>
        </w:rPr>
        <w:t>2021</w:t>
      </w:r>
      <w:r w:rsidRPr="008305C4">
        <w:rPr>
          <w:rFonts w:ascii="Times New Roman" w:eastAsia="方正仿宋_GBK" w:hAnsi="Times New Roman" w:cs="Times New Roman" w:hint="eastAsia"/>
          <w:sz w:val="32"/>
          <w:szCs w:val="32"/>
        </w:rPr>
        <w:t>年下半年公开招聘教育事业单位工作人员应试人员疫情防控承诺书</w:t>
      </w:r>
      <w:r>
        <w:rPr>
          <w:rFonts w:ascii="Times New Roman" w:eastAsia="方正仿宋_GBK" w:hAnsi="Times New Roman" w:cs="Times New Roman"/>
          <w:sz w:val="32"/>
          <w:szCs w:val="32"/>
        </w:rPr>
        <w:t>》。</w:t>
      </w:r>
    </w:p>
    <w:p w:rsidR="000242D1" w:rsidRPr="00C32C1E" w:rsidRDefault="008305C4" w:rsidP="008305C4">
      <w:pPr>
        <w:spacing w:line="520" w:lineRule="exact"/>
        <w:ind w:firstLineChars="200" w:firstLine="640"/>
        <w:rPr>
          <w:rFonts w:ascii="Times New Roman" w:hAnsi="Times New Roman" w:cs="Times New Roman"/>
          <w:sz w:val="32"/>
          <w:szCs w:val="32"/>
        </w:rPr>
      </w:pPr>
      <w:r w:rsidRPr="008305C4">
        <w:rPr>
          <w:rFonts w:ascii="Times New Roman" w:eastAsia="方正仿宋_GBK" w:hAnsi="Times New Roman" w:cs="Times New Roman"/>
          <w:sz w:val="32"/>
          <w:szCs w:val="32"/>
        </w:rPr>
        <w:t>巴南区</w:t>
      </w:r>
      <w:r w:rsidRPr="008305C4">
        <w:rPr>
          <w:rFonts w:ascii="Times New Roman" w:eastAsia="方正仿宋_GBK" w:hAnsi="Times New Roman" w:cs="Times New Roman"/>
          <w:sz w:val="32"/>
          <w:szCs w:val="32"/>
        </w:rPr>
        <w:t>2021</w:t>
      </w:r>
      <w:r w:rsidRPr="008305C4">
        <w:rPr>
          <w:rFonts w:ascii="Times New Roman" w:eastAsia="方正仿宋_GBK" w:hAnsi="Times New Roman" w:cs="Times New Roman"/>
          <w:sz w:val="32"/>
          <w:szCs w:val="32"/>
        </w:rPr>
        <w:t>年下半年公开招聘教育事业单位工作人员面试能否如期举行，将根据疫情防控实际情况，按照重庆市和巴南区疫情防控要求执行。考试疫情防控相关规定将根据重庆市和本区疫情防控的</w:t>
      </w:r>
      <w:r w:rsidRPr="000242D1">
        <w:rPr>
          <w:rFonts w:ascii="方正仿宋_GBK" w:eastAsia="方正仿宋_GBK" w:hint="eastAsia"/>
          <w:sz w:val="32"/>
          <w:szCs w:val="32"/>
        </w:rPr>
        <w:t>总体部署和最新要求进行动态调整，我</w:t>
      </w:r>
      <w:r>
        <w:rPr>
          <w:rFonts w:ascii="方正仿宋_GBK" w:eastAsia="方正仿宋_GBK" w:hint="eastAsia"/>
          <w:sz w:val="32"/>
          <w:szCs w:val="32"/>
        </w:rPr>
        <w:t>局</w:t>
      </w:r>
      <w:r w:rsidRPr="000242D1">
        <w:rPr>
          <w:rFonts w:ascii="方正仿宋_GBK" w:eastAsia="方正仿宋_GBK" w:hint="eastAsia"/>
          <w:sz w:val="32"/>
          <w:szCs w:val="32"/>
        </w:rPr>
        <w:t>将及时发布补充通知（如无变化，将按此规定执行），请广大应试人员密切关</w:t>
      </w:r>
      <w:r>
        <w:rPr>
          <w:rFonts w:ascii="方正仿宋_GBK" w:eastAsia="方正仿宋_GBK" w:hint="eastAsia"/>
          <w:sz w:val="32"/>
          <w:szCs w:val="32"/>
        </w:rPr>
        <w:t>重庆市巴南区人民政府官网（</w:t>
      </w:r>
      <w:r w:rsidRPr="008305C4">
        <w:rPr>
          <w:rFonts w:ascii="Times New Roman" w:eastAsia="方正仿宋_GBK" w:hAnsi="Times New Roman" w:cs="Times New Roman"/>
          <w:sz w:val="32"/>
          <w:szCs w:val="32"/>
        </w:rPr>
        <w:t xml:space="preserve">http:www.cqbn.gov.cn </w:t>
      </w:r>
      <w:r>
        <w:rPr>
          <w:rFonts w:ascii="方正仿宋_GBK" w:eastAsia="方正仿宋_GBK" w:hint="eastAsia"/>
          <w:sz w:val="32"/>
          <w:szCs w:val="32"/>
        </w:rPr>
        <w:t>）</w:t>
      </w:r>
      <w:r w:rsidRPr="000242D1">
        <w:rPr>
          <w:rFonts w:ascii="方正仿宋_GBK" w:eastAsia="方正仿宋_GBK" w:hint="eastAsia"/>
          <w:sz w:val="32"/>
          <w:szCs w:val="32"/>
        </w:rPr>
        <w:t>公告</w:t>
      </w:r>
      <w:r>
        <w:rPr>
          <w:rFonts w:ascii="方正仿宋_GBK" w:eastAsia="方正仿宋_GBK" w:hint="eastAsia"/>
          <w:sz w:val="32"/>
          <w:szCs w:val="32"/>
        </w:rPr>
        <w:t>公示</w:t>
      </w:r>
      <w:r w:rsidRPr="000242D1">
        <w:rPr>
          <w:rFonts w:ascii="方正仿宋_GBK" w:eastAsia="方正仿宋_GBK" w:hint="eastAsia"/>
          <w:sz w:val="32"/>
          <w:szCs w:val="32"/>
        </w:rPr>
        <w:t>专栏</w:t>
      </w:r>
      <w:r>
        <w:rPr>
          <w:rFonts w:ascii="方正仿宋_GBK" w:eastAsia="方正仿宋_GBK" w:hint="eastAsia"/>
          <w:sz w:val="32"/>
          <w:szCs w:val="32"/>
        </w:rPr>
        <w:t>。</w:t>
      </w:r>
    </w:p>
    <w:sectPr w:rsidR="000242D1" w:rsidRPr="00C32C1E" w:rsidSect="000242D1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511B" w:rsidRDefault="00D9511B" w:rsidP="0086136C">
      <w:r>
        <w:separator/>
      </w:r>
    </w:p>
  </w:endnote>
  <w:endnote w:type="continuationSeparator" w:id="0">
    <w:p w:rsidR="00D9511B" w:rsidRDefault="00D9511B" w:rsidP="00861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511B" w:rsidRDefault="00D9511B" w:rsidP="0086136C">
      <w:r>
        <w:separator/>
      </w:r>
    </w:p>
  </w:footnote>
  <w:footnote w:type="continuationSeparator" w:id="0">
    <w:p w:rsidR="00D9511B" w:rsidRDefault="00D9511B" w:rsidP="0086136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2D1"/>
    <w:rsid w:val="000242D1"/>
    <w:rsid w:val="00306A20"/>
    <w:rsid w:val="006D1F81"/>
    <w:rsid w:val="0080574D"/>
    <w:rsid w:val="008305C4"/>
    <w:rsid w:val="0086136C"/>
    <w:rsid w:val="008847D3"/>
    <w:rsid w:val="00A74C0E"/>
    <w:rsid w:val="00B4745A"/>
    <w:rsid w:val="00BB72BE"/>
    <w:rsid w:val="00C32C1E"/>
    <w:rsid w:val="00D9511B"/>
    <w:rsid w:val="00E33923"/>
    <w:rsid w:val="00F06673"/>
    <w:rsid w:val="00F23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C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13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136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13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136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2021-11-22T06:35:00Z</dcterms:created>
  <dcterms:modified xsi:type="dcterms:W3CDTF">2021-11-23T01:40:00Z</dcterms:modified>
</cp:coreProperties>
</file>