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260"/>
        <w:gridCol w:w="1260"/>
        <w:gridCol w:w="1620"/>
        <w:gridCol w:w="2340"/>
        <w:gridCol w:w="900"/>
        <w:gridCol w:w="1800"/>
        <w:gridCol w:w="32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2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260"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126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9900"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28"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2</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护理类专业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35周岁及以内</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具有护士执业资格</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p>
        </w:tc>
        <w:tc>
          <w:tcPr>
            <w:tcW w:w="1260" w:type="dxa"/>
            <w:noWrap w:val="0"/>
            <w:vAlign w:val="center"/>
          </w:tcPr>
          <w:p>
            <w:pPr>
              <w:spacing w:line="570" w:lineRule="exact"/>
              <w:jc w:val="center"/>
              <w:rPr>
                <w:rFonts w:hint="eastAsia" w:ascii="方正仿宋_GBK" w:eastAsia="方正仿宋_GBK"/>
                <w:w w:val="90"/>
                <w:sz w:val="28"/>
                <w:szCs w:val="28"/>
              </w:rPr>
            </w:pPr>
          </w:p>
        </w:tc>
        <w:tc>
          <w:tcPr>
            <w:tcW w:w="1260" w:type="dxa"/>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ascii="方正仿宋_GBK" w:eastAsia="方正仿宋_GBK"/>
                <w:w w:val="90"/>
                <w:sz w:val="28"/>
                <w:szCs w:val="28"/>
              </w:rPr>
            </w:pPr>
          </w:p>
        </w:tc>
        <w:tc>
          <w:tcPr>
            <w:tcW w:w="2340" w:type="dxa"/>
            <w:noWrap w:val="0"/>
            <w:vAlign w:val="center"/>
          </w:tcPr>
          <w:p>
            <w:pPr>
              <w:spacing w:line="570" w:lineRule="exact"/>
              <w:jc w:val="center"/>
              <w:rPr>
                <w:rFonts w:hint="eastAsia" w:ascii="方正仿宋_GBK" w:eastAsia="方正仿宋_GBK"/>
                <w:w w:val="90"/>
                <w:sz w:val="28"/>
                <w:szCs w:val="28"/>
              </w:rPr>
            </w:pPr>
          </w:p>
        </w:tc>
        <w:tc>
          <w:tcPr>
            <w:tcW w:w="900" w:type="dxa"/>
            <w:noWrap w:val="0"/>
            <w:vAlign w:val="center"/>
          </w:tcPr>
          <w:p>
            <w:pPr>
              <w:spacing w:line="570" w:lineRule="exact"/>
              <w:jc w:val="center"/>
              <w:rPr>
                <w:rFonts w:hint="eastAsia" w:ascii="方正仿宋_GBK" w:eastAsia="方正仿宋_GBK"/>
                <w:w w:val="90"/>
                <w:sz w:val="28"/>
                <w:szCs w:val="28"/>
              </w:rPr>
            </w:pPr>
          </w:p>
        </w:tc>
        <w:tc>
          <w:tcPr>
            <w:tcW w:w="1800" w:type="dxa"/>
            <w:noWrap w:val="0"/>
            <w:vAlign w:val="center"/>
          </w:tcPr>
          <w:p>
            <w:pPr>
              <w:spacing w:line="570" w:lineRule="exact"/>
              <w:jc w:val="center"/>
              <w:rPr>
                <w:rFonts w:ascii="方正仿宋_GBK" w:eastAsia="方正仿宋_GBK"/>
                <w:w w:val="90"/>
                <w:sz w:val="28"/>
                <w:szCs w:val="28"/>
              </w:rPr>
            </w:pPr>
          </w:p>
        </w:tc>
        <w:tc>
          <w:tcPr>
            <w:tcW w:w="3240" w:type="dxa"/>
            <w:noWrap w:val="0"/>
            <w:vAlign w:val="center"/>
          </w:tcPr>
          <w:p>
            <w:pPr>
              <w:spacing w:line="570" w:lineRule="exact"/>
              <w:jc w:val="center"/>
              <w:rPr>
                <w:rFonts w:hint="eastAsia" w:ascii="方正仿宋_GBK" w:eastAsia="方正仿宋_GBK"/>
                <w:w w:val="90"/>
                <w:sz w:val="28"/>
                <w:szCs w:val="28"/>
              </w:rPr>
            </w:pP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p>
        </w:tc>
        <w:tc>
          <w:tcPr>
            <w:tcW w:w="1260" w:type="dxa"/>
            <w:noWrap w:val="0"/>
            <w:vAlign w:val="center"/>
          </w:tcPr>
          <w:p>
            <w:pPr>
              <w:spacing w:line="570" w:lineRule="exact"/>
              <w:jc w:val="center"/>
              <w:rPr>
                <w:rFonts w:hint="eastAsia" w:ascii="方正仿宋_GBK" w:eastAsia="方正仿宋_GBK"/>
                <w:w w:val="90"/>
                <w:sz w:val="28"/>
                <w:szCs w:val="28"/>
              </w:rPr>
            </w:pPr>
          </w:p>
        </w:tc>
        <w:tc>
          <w:tcPr>
            <w:tcW w:w="1260" w:type="dxa"/>
            <w:noWrap w:val="0"/>
            <w:vAlign w:val="center"/>
          </w:tcPr>
          <w:p>
            <w:pPr>
              <w:spacing w:line="570" w:lineRule="exact"/>
              <w:jc w:val="center"/>
              <w:rPr>
                <w:rFonts w:ascii="方正仿宋_GBK" w:eastAsia="方正仿宋_GBK"/>
                <w:w w:val="90"/>
                <w:sz w:val="28"/>
                <w:szCs w:val="28"/>
              </w:rPr>
            </w:pPr>
          </w:p>
        </w:tc>
        <w:tc>
          <w:tcPr>
            <w:tcW w:w="1620" w:type="dxa"/>
            <w:noWrap w:val="0"/>
            <w:vAlign w:val="center"/>
          </w:tcPr>
          <w:p>
            <w:pPr>
              <w:spacing w:line="570" w:lineRule="exact"/>
              <w:jc w:val="center"/>
              <w:rPr>
                <w:rFonts w:ascii="方正仿宋_GBK" w:eastAsia="方正仿宋_GBK"/>
                <w:w w:val="90"/>
                <w:sz w:val="28"/>
                <w:szCs w:val="28"/>
              </w:rPr>
            </w:pPr>
          </w:p>
        </w:tc>
        <w:tc>
          <w:tcPr>
            <w:tcW w:w="2340" w:type="dxa"/>
            <w:noWrap w:val="0"/>
            <w:vAlign w:val="center"/>
          </w:tcPr>
          <w:p>
            <w:pPr>
              <w:spacing w:line="570" w:lineRule="exact"/>
              <w:jc w:val="center"/>
              <w:rPr>
                <w:rFonts w:ascii="方正仿宋_GBK" w:eastAsia="方正仿宋_GBK"/>
                <w:w w:val="90"/>
                <w:sz w:val="28"/>
                <w:szCs w:val="28"/>
              </w:rPr>
            </w:pPr>
          </w:p>
        </w:tc>
        <w:tc>
          <w:tcPr>
            <w:tcW w:w="900" w:type="dxa"/>
            <w:noWrap w:val="0"/>
            <w:vAlign w:val="center"/>
          </w:tcPr>
          <w:p>
            <w:pPr>
              <w:spacing w:line="570" w:lineRule="exact"/>
              <w:jc w:val="center"/>
              <w:rPr>
                <w:rFonts w:ascii="方正仿宋_GBK" w:eastAsia="方正仿宋_GBK"/>
                <w:w w:val="90"/>
                <w:sz w:val="28"/>
                <w:szCs w:val="28"/>
              </w:rPr>
            </w:pPr>
          </w:p>
        </w:tc>
        <w:tc>
          <w:tcPr>
            <w:tcW w:w="1800" w:type="dxa"/>
            <w:noWrap w:val="0"/>
            <w:vAlign w:val="center"/>
          </w:tcPr>
          <w:p>
            <w:pPr>
              <w:spacing w:line="570" w:lineRule="exact"/>
              <w:jc w:val="center"/>
              <w:rPr>
                <w:rFonts w:ascii="方正仿宋_GBK" w:eastAsia="方正仿宋_GBK"/>
                <w:w w:val="90"/>
                <w:sz w:val="28"/>
                <w:szCs w:val="28"/>
              </w:rPr>
            </w:pPr>
          </w:p>
        </w:tc>
        <w:tc>
          <w:tcPr>
            <w:tcW w:w="3240" w:type="dxa"/>
            <w:noWrap w:val="0"/>
            <w:vAlign w:val="center"/>
          </w:tcPr>
          <w:p>
            <w:pPr>
              <w:spacing w:line="570" w:lineRule="exact"/>
              <w:jc w:val="center"/>
              <w:rPr>
                <w:rFonts w:ascii="方正仿宋_GBK" w:eastAsia="方正仿宋_GBK"/>
                <w:w w:val="90"/>
                <w:sz w:val="28"/>
                <w:szCs w:val="28"/>
              </w:rPr>
            </w:pP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ascii="方正仿宋_GBK" w:eastAsia="方正仿宋_GBK"/>
                <w:w w:val="90"/>
                <w:sz w:val="28"/>
                <w:szCs w:val="28"/>
              </w:rPr>
            </w:pPr>
          </w:p>
        </w:tc>
        <w:tc>
          <w:tcPr>
            <w:tcW w:w="1260" w:type="dxa"/>
            <w:noWrap w:val="0"/>
            <w:vAlign w:val="center"/>
          </w:tcPr>
          <w:p>
            <w:pPr>
              <w:spacing w:line="570" w:lineRule="exact"/>
              <w:jc w:val="center"/>
              <w:rPr>
                <w:rFonts w:ascii="方正仿宋_GBK" w:eastAsia="方正仿宋_GBK"/>
                <w:w w:val="90"/>
                <w:sz w:val="28"/>
                <w:szCs w:val="28"/>
              </w:rPr>
            </w:pPr>
          </w:p>
        </w:tc>
        <w:tc>
          <w:tcPr>
            <w:tcW w:w="1260" w:type="dxa"/>
            <w:noWrap w:val="0"/>
            <w:vAlign w:val="center"/>
          </w:tcPr>
          <w:p>
            <w:pPr>
              <w:spacing w:line="570" w:lineRule="exact"/>
              <w:jc w:val="center"/>
              <w:rPr>
                <w:rFonts w:ascii="方正仿宋_GBK" w:eastAsia="方正仿宋_GBK"/>
                <w:w w:val="90"/>
                <w:sz w:val="28"/>
                <w:szCs w:val="28"/>
              </w:rPr>
            </w:pPr>
          </w:p>
        </w:tc>
        <w:tc>
          <w:tcPr>
            <w:tcW w:w="1620" w:type="dxa"/>
            <w:noWrap w:val="0"/>
            <w:vAlign w:val="center"/>
          </w:tcPr>
          <w:p>
            <w:pPr>
              <w:spacing w:line="570" w:lineRule="exact"/>
              <w:jc w:val="center"/>
              <w:rPr>
                <w:rFonts w:ascii="方正仿宋_GBK" w:eastAsia="方正仿宋_GBK"/>
                <w:w w:val="90"/>
                <w:sz w:val="28"/>
                <w:szCs w:val="28"/>
              </w:rPr>
            </w:pPr>
          </w:p>
        </w:tc>
        <w:tc>
          <w:tcPr>
            <w:tcW w:w="2340" w:type="dxa"/>
            <w:noWrap w:val="0"/>
            <w:vAlign w:val="center"/>
          </w:tcPr>
          <w:p>
            <w:pPr>
              <w:spacing w:line="570" w:lineRule="exact"/>
              <w:jc w:val="center"/>
              <w:rPr>
                <w:rFonts w:ascii="方正仿宋_GBK" w:eastAsia="方正仿宋_GBK"/>
                <w:w w:val="90"/>
                <w:sz w:val="28"/>
                <w:szCs w:val="28"/>
              </w:rPr>
            </w:pPr>
          </w:p>
        </w:tc>
        <w:tc>
          <w:tcPr>
            <w:tcW w:w="900" w:type="dxa"/>
            <w:noWrap w:val="0"/>
            <w:vAlign w:val="center"/>
          </w:tcPr>
          <w:p>
            <w:pPr>
              <w:spacing w:line="570" w:lineRule="exact"/>
              <w:jc w:val="center"/>
              <w:rPr>
                <w:rFonts w:ascii="方正仿宋_GBK" w:eastAsia="方正仿宋_GBK"/>
                <w:w w:val="90"/>
                <w:sz w:val="28"/>
                <w:szCs w:val="28"/>
              </w:rPr>
            </w:pPr>
          </w:p>
        </w:tc>
        <w:tc>
          <w:tcPr>
            <w:tcW w:w="1800" w:type="dxa"/>
            <w:noWrap w:val="0"/>
            <w:vAlign w:val="center"/>
          </w:tcPr>
          <w:p>
            <w:pPr>
              <w:spacing w:line="570" w:lineRule="exact"/>
              <w:jc w:val="center"/>
              <w:rPr>
                <w:rFonts w:ascii="方正仿宋_GBK" w:eastAsia="方正仿宋_GBK"/>
                <w:w w:val="90"/>
                <w:sz w:val="28"/>
                <w:szCs w:val="28"/>
              </w:rPr>
            </w:pPr>
          </w:p>
        </w:tc>
        <w:tc>
          <w:tcPr>
            <w:tcW w:w="3240" w:type="dxa"/>
            <w:noWrap w:val="0"/>
            <w:vAlign w:val="center"/>
          </w:tcPr>
          <w:p>
            <w:pPr>
              <w:spacing w:line="570" w:lineRule="exact"/>
              <w:jc w:val="center"/>
              <w:rPr>
                <w:rFonts w:ascii="方正仿宋_GBK" w:eastAsia="方正仿宋_GBK"/>
                <w:w w:val="90"/>
                <w:sz w:val="28"/>
                <w:szCs w:val="28"/>
              </w:rPr>
            </w:pP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ascii="方正仿宋_GBK" w:eastAsia="方正仿宋_GBK"/>
                <w:w w:val="90"/>
                <w:sz w:val="28"/>
                <w:szCs w:val="28"/>
              </w:rPr>
            </w:pPr>
          </w:p>
        </w:tc>
        <w:tc>
          <w:tcPr>
            <w:tcW w:w="1260" w:type="dxa"/>
            <w:noWrap w:val="0"/>
            <w:vAlign w:val="center"/>
          </w:tcPr>
          <w:p>
            <w:pPr>
              <w:spacing w:line="570" w:lineRule="exact"/>
              <w:jc w:val="center"/>
              <w:rPr>
                <w:rFonts w:ascii="方正仿宋_GBK" w:eastAsia="方正仿宋_GBK"/>
                <w:w w:val="90"/>
                <w:sz w:val="28"/>
                <w:szCs w:val="28"/>
              </w:rPr>
            </w:pPr>
          </w:p>
        </w:tc>
        <w:tc>
          <w:tcPr>
            <w:tcW w:w="1260" w:type="dxa"/>
            <w:noWrap w:val="0"/>
            <w:vAlign w:val="center"/>
          </w:tcPr>
          <w:p>
            <w:pPr>
              <w:spacing w:line="570" w:lineRule="exact"/>
              <w:jc w:val="center"/>
              <w:rPr>
                <w:rFonts w:ascii="方正仿宋_GBK" w:eastAsia="方正仿宋_GBK"/>
                <w:w w:val="90"/>
                <w:sz w:val="28"/>
                <w:szCs w:val="28"/>
              </w:rPr>
            </w:pPr>
          </w:p>
        </w:tc>
        <w:tc>
          <w:tcPr>
            <w:tcW w:w="1620" w:type="dxa"/>
            <w:noWrap w:val="0"/>
            <w:vAlign w:val="center"/>
          </w:tcPr>
          <w:p>
            <w:pPr>
              <w:spacing w:line="570" w:lineRule="exact"/>
              <w:jc w:val="center"/>
              <w:rPr>
                <w:rFonts w:ascii="方正仿宋_GBK" w:eastAsia="方正仿宋_GBK"/>
                <w:w w:val="90"/>
                <w:sz w:val="28"/>
                <w:szCs w:val="28"/>
              </w:rPr>
            </w:pPr>
          </w:p>
        </w:tc>
        <w:tc>
          <w:tcPr>
            <w:tcW w:w="2340" w:type="dxa"/>
            <w:noWrap w:val="0"/>
            <w:vAlign w:val="center"/>
          </w:tcPr>
          <w:p>
            <w:pPr>
              <w:spacing w:line="570" w:lineRule="exact"/>
              <w:jc w:val="center"/>
              <w:rPr>
                <w:rFonts w:ascii="方正仿宋_GBK" w:eastAsia="方正仿宋_GBK"/>
                <w:w w:val="90"/>
                <w:sz w:val="28"/>
                <w:szCs w:val="28"/>
              </w:rPr>
            </w:pPr>
          </w:p>
        </w:tc>
        <w:tc>
          <w:tcPr>
            <w:tcW w:w="900" w:type="dxa"/>
            <w:noWrap w:val="0"/>
            <w:vAlign w:val="center"/>
          </w:tcPr>
          <w:p>
            <w:pPr>
              <w:spacing w:line="570" w:lineRule="exact"/>
              <w:jc w:val="center"/>
              <w:rPr>
                <w:rFonts w:ascii="方正仿宋_GBK" w:eastAsia="方正仿宋_GBK"/>
                <w:w w:val="90"/>
                <w:sz w:val="28"/>
                <w:szCs w:val="28"/>
              </w:rPr>
            </w:pPr>
          </w:p>
        </w:tc>
        <w:tc>
          <w:tcPr>
            <w:tcW w:w="1800" w:type="dxa"/>
            <w:noWrap w:val="0"/>
            <w:vAlign w:val="center"/>
          </w:tcPr>
          <w:p>
            <w:pPr>
              <w:spacing w:line="570" w:lineRule="exact"/>
              <w:jc w:val="center"/>
              <w:rPr>
                <w:rFonts w:ascii="方正仿宋_GBK" w:eastAsia="方正仿宋_GBK"/>
                <w:w w:val="90"/>
                <w:sz w:val="28"/>
                <w:szCs w:val="28"/>
              </w:rPr>
            </w:pPr>
          </w:p>
        </w:tc>
        <w:tc>
          <w:tcPr>
            <w:tcW w:w="3240" w:type="dxa"/>
            <w:noWrap w:val="0"/>
            <w:vAlign w:val="center"/>
          </w:tcPr>
          <w:p>
            <w:pPr>
              <w:spacing w:line="570" w:lineRule="exact"/>
              <w:jc w:val="center"/>
              <w:rPr>
                <w:rFonts w:ascii="方正仿宋_GBK" w:eastAsia="方正仿宋_GBK"/>
                <w:w w:val="90"/>
                <w:sz w:val="28"/>
                <w:szCs w:val="28"/>
              </w:rPr>
            </w:pPr>
          </w:p>
        </w:tc>
        <w:tc>
          <w:tcPr>
            <w:tcW w:w="1080" w:type="dxa"/>
            <w:noWrap w:val="0"/>
            <w:vAlign w:val="center"/>
          </w:tcPr>
          <w:p>
            <w:pPr>
              <w:spacing w:line="570" w:lineRule="exact"/>
              <w:jc w:val="center"/>
              <w:rPr>
                <w:rFonts w:ascii="方正仿宋_GBK" w:eastAsia="方正仿宋_GBK"/>
                <w:w w:val="90"/>
                <w:sz w:val="28"/>
                <w:szCs w:val="28"/>
              </w:rPr>
            </w:pPr>
          </w:p>
        </w:tc>
      </w:tr>
    </w:tbl>
    <w:p>
      <w:pPr>
        <w:spacing w:line="570" w:lineRule="exact"/>
        <w:rPr>
          <w:rFonts w:hint="eastAsia" w:ascii="方正仿宋_GBK" w:eastAsia="方正仿宋_GBK"/>
          <w:sz w:val="32"/>
          <w:szCs w:val="32"/>
          <w:lang w:val="en-US" w:eastAsia="zh-CN"/>
        </w:rPr>
        <w:sectPr>
          <w:pgSz w:w="16838" w:h="11906" w:orient="landscape"/>
          <w:pgMar w:top="1531" w:right="1134" w:bottom="1531" w:left="1418" w:header="851" w:footer="992" w:gutter="0"/>
          <w:cols w:space="425" w:num="1"/>
          <w:docGrid w:type="linesAndChars" w:linePitch="312" w:charSpace="0"/>
        </w:sectPr>
      </w:pPr>
      <w:r>
        <w:rPr>
          <w:rFonts w:hint="eastAsia" w:ascii="方正仿宋_GBK" w:eastAsia="方正仿宋_GBK"/>
          <w:w w:val="90"/>
          <w:sz w:val="30"/>
          <w:szCs w:val="30"/>
        </w:rPr>
        <w:t>联系电话：023-6780810</w:t>
      </w:r>
      <w:r>
        <w:rPr>
          <w:rFonts w:hint="eastAsia" w:ascii="方正仿宋_GBK" w:eastAsia="方正仿宋_GBK"/>
          <w:w w:val="90"/>
          <w:sz w:val="30"/>
          <w:szCs w:val="30"/>
          <w:lang w:val="en-US" w:eastAsia="zh-CN"/>
        </w:rPr>
        <w:t>2</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610D4"/>
    <w:rsid w:val="03F61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2020-07-07T07:07:00Z</dcterms:created>
  <dc:creator>23</dc:creator>
  <cp:lastModifiedBy>23</cp:lastModifiedBy>
  <dcterms:modified xsi:type="dcterms:W3CDTF">2020-07-07T07:08:17Z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