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304"/>
        <w:gridCol w:w="1130"/>
        <w:gridCol w:w="2870"/>
        <w:gridCol w:w="3218"/>
      </w:tblGrid>
      <w:tr w:rsidR="000A37BE" w:rsidRPr="000A37BE" w:rsidTr="000A37BE">
        <w:trPr>
          <w:trHeight w:val="675"/>
        </w:trPr>
        <w:tc>
          <w:tcPr>
            <w:tcW w:w="7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37BE" w:rsidRPr="000A37BE" w:rsidRDefault="000A37BE" w:rsidP="000A37BE">
            <w:pPr>
              <w:adjustRightInd/>
              <w:snapToGrid/>
              <w:spacing w:after="0" w:line="520" w:lineRule="atLeast"/>
              <w:jc w:val="center"/>
              <w:rPr>
                <w:rFonts w:ascii="宋体" w:eastAsia="宋体" w:hAnsi="宋体" w:cs="宋体"/>
                <w:color w:val="702C15"/>
                <w:sz w:val="24"/>
                <w:szCs w:val="24"/>
              </w:rPr>
            </w:pPr>
            <w:r w:rsidRPr="000A37BE">
              <w:rPr>
                <w:rFonts w:ascii="方正仿宋_GBK" w:eastAsia="方正仿宋_GBK" w:hAnsi="宋体" w:cs="宋体" w:hint="eastAsia"/>
                <w:b/>
                <w:bCs/>
                <w:color w:val="000000"/>
                <w:sz w:val="24"/>
                <w:szCs w:val="24"/>
              </w:rPr>
              <w:t>岗位名称</w:t>
            </w:r>
          </w:p>
        </w:tc>
        <w:tc>
          <w:tcPr>
            <w:tcW w:w="65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37BE" w:rsidRPr="000A37BE" w:rsidRDefault="000A37BE" w:rsidP="000A37BE">
            <w:pPr>
              <w:adjustRightInd/>
              <w:snapToGrid/>
              <w:spacing w:after="0" w:line="520" w:lineRule="atLeast"/>
              <w:jc w:val="center"/>
              <w:rPr>
                <w:rFonts w:ascii="宋体" w:eastAsia="宋体" w:hAnsi="宋体" w:cs="宋体"/>
                <w:color w:val="702C15"/>
                <w:sz w:val="24"/>
                <w:szCs w:val="24"/>
              </w:rPr>
            </w:pPr>
            <w:r w:rsidRPr="000A37BE">
              <w:rPr>
                <w:rFonts w:ascii="方正仿宋_GBK" w:eastAsia="方正仿宋_GBK" w:hAnsi="宋体" w:cs="宋体" w:hint="eastAsia"/>
                <w:b/>
                <w:bCs/>
                <w:color w:val="000000"/>
                <w:sz w:val="24"/>
                <w:szCs w:val="24"/>
              </w:rPr>
              <w:t>招聘名额</w:t>
            </w:r>
          </w:p>
        </w:tc>
        <w:tc>
          <w:tcPr>
            <w:tcW w:w="165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37BE" w:rsidRPr="000A37BE" w:rsidRDefault="000A37BE" w:rsidP="000A37BE">
            <w:pPr>
              <w:adjustRightInd/>
              <w:snapToGrid/>
              <w:spacing w:after="0" w:line="520" w:lineRule="atLeast"/>
              <w:jc w:val="center"/>
              <w:rPr>
                <w:rFonts w:ascii="宋体" w:eastAsia="宋体" w:hAnsi="宋体" w:cs="宋体"/>
                <w:color w:val="702C15"/>
                <w:sz w:val="24"/>
                <w:szCs w:val="24"/>
              </w:rPr>
            </w:pPr>
            <w:r w:rsidRPr="000A37BE">
              <w:rPr>
                <w:rFonts w:ascii="方正仿宋_GBK" w:eastAsia="方正仿宋_GBK" w:hAnsi="宋体" w:cs="宋体" w:hint="eastAsia"/>
                <w:b/>
                <w:bCs/>
                <w:color w:val="000000"/>
                <w:sz w:val="24"/>
                <w:szCs w:val="24"/>
              </w:rPr>
              <w:t>专业及学历要求</w:t>
            </w:r>
          </w:p>
        </w:tc>
        <w:tc>
          <w:tcPr>
            <w:tcW w:w="185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37BE" w:rsidRPr="000A37BE" w:rsidRDefault="000A37BE" w:rsidP="000A37BE">
            <w:pPr>
              <w:adjustRightInd/>
              <w:snapToGrid/>
              <w:spacing w:after="0" w:line="520" w:lineRule="atLeast"/>
              <w:jc w:val="center"/>
              <w:rPr>
                <w:rFonts w:ascii="宋体" w:eastAsia="宋体" w:hAnsi="宋体" w:cs="宋体"/>
                <w:color w:val="702C15"/>
                <w:sz w:val="24"/>
                <w:szCs w:val="24"/>
              </w:rPr>
            </w:pPr>
            <w:r w:rsidRPr="000A37BE">
              <w:rPr>
                <w:rFonts w:ascii="方正仿宋_GBK" w:eastAsia="方正仿宋_GBK" w:hAnsi="宋体" w:cs="宋体" w:hint="eastAsia"/>
                <w:b/>
                <w:bCs/>
                <w:color w:val="000000"/>
                <w:sz w:val="24"/>
                <w:szCs w:val="24"/>
              </w:rPr>
              <w:t>其他条件</w:t>
            </w:r>
          </w:p>
        </w:tc>
      </w:tr>
      <w:tr w:rsidR="000A37BE" w:rsidRPr="000A37BE" w:rsidTr="000A37BE">
        <w:trPr>
          <w:trHeight w:val="1200"/>
        </w:trPr>
        <w:tc>
          <w:tcPr>
            <w:tcW w:w="7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37BE" w:rsidRPr="000A37BE" w:rsidRDefault="000A37BE" w:rsidP="000A37BE">
            <w:pPr>
              <w:adjustRightInd/>
              <w:snapToGrid/>
              <w:spacing w:after="0" w:line="520" w:lineRule="atLeast"/>
              <w:jc w:val="center"/>
              <w:rPr>
                <w:rFonts w:ascii="宋体" w:eastAsia="宋体" w:hAnsi="宋体" w:cs="宋体"/>
                <w:color w:val="702C15"/>
                <w:sz w:val="24"/>
                <w:szCs w:val="24"/>
              </w:rPr>
            </w:pPr>
            <w:r w:rsidRPr="000A37BE">
              <w:rPr>
                <w:rFonts w:ascii="方正仿宋_GBK" w:eastAsia="方正仿宋_GBK" w:hAnsi="宋体" w:cs="宋体" w:hint="eastAsia"/>
                <w:color w:val="000000"/>
                <w:sz w:val="24"/>
                <w:szCs w:val="24"/>
              </w:rPr>
              <w:t>临床护理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37BE" w:rsidRPr="000A37BE" w:rsidRDefault="000A37BE" w:rsidP="000A37BE">
            <w:pPr>
              <w:adjustRightInd/>
              <w:snapToGrid/>
              <w:spacing w:after="0" w:line="520" w:lineRule="atLeast"/>
              <w:jc w:val="center"/>
              <w:rPr>
                <w:rFonts w:ascii="宋体" w:eastAsia="宋体" w:hAnsi="宋体" w:cs="宋体"/>
                <w:color w:val="702C15"/>
                <w:sz w:val="24"/>
                <w:szCs w:val="24"/>
              </w:rPr>
            </w:pPr>
            <w:r w:rsidRPr="000A37BE">
              <w:rPr>
                <w:rFonts w:ascii="方正仿宋_GBK" w:eastAsia="方正仿宋_GBK" w:hAnsi="宋体" w:cs="宋体" w:hint="eastAsia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37BE" w:rsidRPr="000A37BE" w:rsidRDefault="000A37BE" w:rsidP="000A37BE">
            <w:pPr>
              <w:adjustRightInd/>
              <w:snapToGrid/>
              <w:spacing w:after="0" w:line="520" w:lineRule="atLeast"/>
              <w:rPr>
                <w:rFonts w:ascii="宋体" w:eastAsia="宋体" w:hAnsi="宋体" w:cs="宋体"/>
                <w:color w:val="702C15"/>
                <w:sz w:val="24"/>
                <w:szCs w:val="24"/>
              </w:rPr>
            </w:pPr>
            <w:r w:rsidRPr="000A37BE">
              <w:rPr>
                <w:rFonts w:ascii="方正仿宋_GBK" w:eastAsia="方正仿宋_GBK" w:hAnsi="宋体" w:cs="宋体" w:hint="eastAsia"/>
                <w:color w:val="000000"/>
                <w:sz w:val="24"/>
                <w:szCs w:val="24"/>
              </w:rPr>
              <w:t>护理学、护理，专科及以上学历，取得护士执业资格证（或以成绩单为准）。</w:t>
            </w:r>
          </w:p>
        </w:tc>
        <w:tc>
          <w:tcPr>
            <w:tcW w:w="1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37BE" w:rsidRPr="000A37BE" w:rsidRDefault="000A37BE" w:rsidP="000A37BE">
            <w:pPr>
              <w:adjustRightInd/>
              <w:snapToGrid/>
              <w:spacing w:after="0" w:line="520" w:lineRule="atLeast"/>
              <w:rPr>
                <w:rFonts w:ascii="宋体" w:eastAsia="宋体" w:hAnsi="宋体" w:cs="宋体"/>
                <w:color w:val="702C15"/>
                <w:sz w:val="24"/>
                <w:szCs w:val="24"/>
              </w:rPr>
            </w:pPr>
            <w:r w:rsidRPr="000A37BE">
              <w:rPr>
                <w:rFonts w:ascii="方正仿宋_GBK" w:eastAsia="方正仿宋_GBK" w:hAnsi="宋体" w:cs="宋体" w:hint="eastAsia"/>
                <w:color w:val="000000"/>
                <w:sz w:val="24"/>
                <w:szCs w:val="24"/>
              </w:rPr>
              <w:t>28周岁及以下，具有师级职称者可放宽。女性157 cm及以上，男性160cm及以上</w:t>
            </w:r>
          </w:p>
        </w:tc>
      </w:tr>
      <w:tr w:rsidR="000A37BE" w:rsidRPr="000A37BE" w:rsidTr="000A37BE">
        <w:trPr>
          <w:trHeight w:val="645"/>
        </w:trPr>
        <w:tc>
          <w:tcPr>
            <w:tcW w:w="7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37BE" w:rsidRPr="000A37BE" w:rsidRDefault="000A37BE" w:rsidP="000A37BE">
            <w:pPr>
              <w:adjustRightInd/>
              <w:snapToGrid/>
              <w:spacing w:after="0" w:line="520" w:lineRule="atLeast"/>
              <w:jc w:val="center"/>
              <w:rPr>
                <w:rFonts w:ascii="宋体" w:eastAsia="宋体" w:hAnsi="宋体" w:cs="宋体"/>
                <w:color w:val="702C15"/>
                <w:sz w:val="24"/>
                <w:szCs w:val="24"/>
              </w:rPr>
            </w:pPr>
            <w:r w:rsidRPr="000A37BE">
              <w:rPr>
                <w:rFonts w:ascii="方正仿宋_GBK" w:eastAsia="方正仿宋_GBK" w:hAnsi="宋体" w:cs="宋体" w:hint="eastAsia"/>
                <w:color w:val="000000"/>
                <w:sz w:val="24"/>
                <w:szCs w:val="24"/>
              </w:rPr>
              <w:t>超声医师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37BE" w:rsidRPr="000A37BE" w:rsidRDefault="000A37BE" w:rsidP="000A37BE">
            <w:pPr>
              <w:adjustRightInd/>
              <w:snapToGrid/>
              <w:spacing w:after="0" w:line="520" w:lineRule="atLeast"/>
              <w:jc w:val="center"/>
              <w:rPr>
                <w:rFonts w:ascii="宋体" w:eastAsia="宋体" w:hAnsi="宋体" w:cs="宋体"/>
                <w:color w:val="702C15"/>
                <w:sz w:val="24"/>
                <w:szCs w:val="24"/>
              </w:rPr>
            </w:pPr>
            <w:r w:rsidRPr="000A37BE">
              <w:rPr>
                <w:rFonts w:ascii="方正仿宋_GBK" w:eastAsia="方正仿宋_GBK" w:hAnsi="宋体" w:cs="宋体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37BE" w:rsidRPr="000A37BE" w:rsidRDefault="000A37BE" w:rsidP="000A37BE">
            <w:pPr>
              <w:adjustRightInd/>
              <w:snapToGrid/>
              <w:spacing w:after="0" w:line="520" w:lineRule="atLeast"/>
              <w:rPr>
                <w:rFonts w:ascii="宋体" w:eastAsia="宋体" w:hAnsi="宋体" w:cs="宋体"/>
                <w:color w:val="702C15"/>
                <w:sz w:val="24"/>
                <w:szCs w:val="24"/>
              </w:rPr>
            </w:pPr>
            <w:r w:rsidRPr="000A37BE">
              <w:rPr>
                <w:rFonts w:ascii="方正仿宋_GBK" w:eastAsia="方正仿宋_GBK" w:hAnsi="宋体" w:cs="宋体" w:hint="eastAsia"/>
                <w:color w:val="000000"/>
                <w:sz w:val="24"/>
                <w:szCs w:val="24"/>
              </w:rPr>
              <w:t>医学影像、医学影像学</w:t>
            </w:r>
          </w:p>
        </w:tc>
        <w:tc>
          <w:tcPr>
            <w:tcW w:w="1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37BE" w:rsidRPr="000A37BE" w:rsidRDefault="000A37BE" w:rsidP="000A37BE">
            <w:pPr>
              <w:adjustRightInd/>
              <w:snapToGrid/>
              <w:spacing w:after="0" w:line="520" w:lineRule="atLeast"/>
              <w:rPr>
                <w:rFonts w:ascii="宋体" w:eastAsia="宋体" w:hAnsi="宋体" w:cs="宋体"/>
                <w:color w:val="702C15"/>
                <w:sz w:val="24"/>
                <w:szCs w:val="24"/>
              </w:rPr>
            </w:pPr>
            <w:r w:rsidRPr="000A37BE">
              <w:rPr>
                <w:rFonts w:ascii="方正仿宋_GBK" w:eastAsia="方正仿宋_GBK" w:hAnsi="宋体" w:cs="宋体" w:hint="eastAsia"/>
                <w:color w:val="000000"/>
                <w:sz w:val="24"/>
                <w:szCs w:val="24"/>
              </w:rPr>
              <w:t>35周岁及以下，具有中级专业技术职称者可放宽；全日制本科及以上学历或全日制专科学历且具有2年及以上相关工作经历。</w:t>
            </w:r>
          </w:p>
        </w:tc>
      </w:tr>
      <w:tr w:rsidR="000A37BE" w:rsidRPr="000A37BE" w:rsidTr="000A37BE">
        <w:trPr>
          <w:trHeight w:val="780"/>
        </w:trPr>
        <w:tc>
          <w:tcPr>
            <w:tcW w:w="750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37BE" w:rsidRPr="000A37BE" w:rsidRDefault="000A37BE" w:rsidP="000A37BE">
            <w:pPr>
              <w:adjustRightInd/>
              <w:snapToGrid/>
              <w:spacing w:after="0" w:line="520" w:lineRule="atLeast"/>
              <w:jc w:val="center"/>
              <w:rPr>
                <w:rFonts w:ascii="宋体" w:eastAsia="宋体" w:hAnsi="宋体" w:cs="宋体"/>
                <w:color w:val="702C15"/>
                <w:sz w:val="24"/>
                <w:szCs w:val="24"/>
              </w:rPr>
            </w:pPr>
            <w:r w:rsidRPr="000A37BE">
              <w:rPr>
                <w:rFonts w:ascii="方正仿宋_GBK" w:eastAsia="方正仿宋_GBK" w:hAnsi="宋体" w:cs="宋体" w:hint="eastAsia"/>
                <w:color w:val="000000"/>
                <w:sz w:val="24"/>
                <w:szCs w:val="24"/>
              </w:rPr>
              <w:t>临床医师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37BE" w:rsidRPr="000A37BE" w:rsidRDefault="000A37BE" w:rsidP="000A37BE">
            <w:pPr>
              <w:adjustRightInd/>
              <w:snapToGrid/>
              <w:spacing w:after="0" w:line="520" w:lineRule="atLeast"/>
              <w:jc w:val="center"/>
              <w:rPr>
                <w:rFonts w:ascii="宋体" w:eastAsia="宋体" w:hAnsi="宋体" w:cs="宋体"/>
                <w:color w:val="702C15"/>
                <w:sz w:val="24"/>
                <w:szCs w:val="24"/>
              </w:rPr>
            </w:pPr>
            <w:r w:rsidRPr="000A37BE">
              <w:rPr>
                <w:rFonts w:ascii="方正仿宋_GBK" w:eastAsia="方正仿宋_GBK" w:hAnsi="宋体" w:cs="宋体" w:hint="eastAsia"/>
                <w:color w:val="000000"/>
                <w:sz w:val="24"/>
                <w:szCs w:val="24"/>
              </w:rPr>
              <w:t>9</w:t>
            </w:r>
          </w:p>
        </w:tc>
        <w:tc>
          <w:tcPr>
            <w:tcW w:w="1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37BE" w:rsidRPr="000A37BE" w:rsidRDefault="000A37BE" w:rsidP="000A37BE">
            <w:pPr>
              <w:adjustRightInd/>
              <w:snapToGrid/>
              <w:spacing w:after="0" w:line="520" w:lineRule="atLeast"/>
              <w:rPr>
                <w:rFonts w:ascii="宋体" w:eastAsia="宋体" w:hAnsi="宋体" w:cs="宋体"/>
                <w:color w:val="702C15"/>
                <w:sz w:val="24"/>
                <w:szCs w:val="24"/>
              </w:rPr>
            </w:pPr>
            <w:r w:rsidRPr="000A37BE">
              <w:rPr>
                <w:rFonts w:ascii="方正仿宋_GBK" w:eastAsia="方正仿宋_GBK" w:hAnsi="宋体" w:cs="宋体" w:hint="eastAsia"/>
                <w:color w:val="000000"/>
                <w:sz w:val="24"/>
                <w:szCs w:val="24"/>
              </w:rPr>
              <w:t>中医学、中西医临床医学、中西医结合</w:t>
            </w:r>
          </w:p>
        </w:tc>
        <w:tc>
          <w:tcPr>
            <w:tcW w:w="1850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37BE" w:rsidRPr="000A37BE" w:rsidRDefault="000A37BE" w:rsidP="000A37BE">
            <w:pPr>
              <w:adjustRightInd/>
              <w:snapToGrid/>
              <w:spacing w:after="0" w:line="520" w:lineRule="atLeast"/>
              <w:rPr>
                <w:rFonts w:ascii="宋体" w:eastAsia="宋体" w:hAnsi="宋体" w:cs="宋体"/>
                <w:color w:val="702C15"/>
                <w:sz w:val="24"/>
                <w:szCs w:val="24"/>
              </w:rPr>
            </w:pPr>
            <w:r w:rsidRPr="000A37BE">
              <w:rPr>
                <w:rFonts w:ascii="方正仿宋_GBK" w:eastAsia="方正仿宋_GBK" w:hAnsi="宋体" w:cs="宋体" w:hint="eastAsia"/>
                <w:color w:val="000000"/>
                <w:sz w:val="24"/>
                <w:szCs w:val="24"/>
              </w:rPr>
              <w:t>35周岁及以下，具有中级专业技术职称者可放宽；全日制本科及以上学历或本科学历且取得执业医师资格证。</w:t>
            </w:r>
          </w:p>
        </w:tc>
      </w:tr>
      <w:tr w:rsidR="000A37BE" w:rsidRPr="000A37BE" w:rsidTr="000A37BE">
        <w:trPr>
          <w:trHeight w:val="64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A37BE" w:rsidRPr="000A37BE" w:rsidRDefault="000A37BE" w:rsidP="000A37BE">
            <w:pPr>
              <w:adjustRightInd/>
              <w:snapToGrid/>
              <w:spacing w:after="0"/>
              <w:rPr>
                <w:rFonts w:ascii="宋体" w:eastAsia="宋体" w:hAnsi="宋体" w:cs="宋体"/>
                <w:color w:val="702C15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37BE" w:rsidRPr="000A37BE" w:rsidRDefault="000A37BE" w:rsidP="000A37BE">
            <w:pPr>
              <w:adjustRightInd/>
              <w:snapToGrid/>
              <w:spacing w:after="0" w:line="520" w:lineRule="atLeast"/>
              <w:jc w:val="center"/>
              <w:rPr>
                <w:rFonts w:ascii="宋体" w:eastAsia="宋体" w:hAnsi="宋体" w:cs="宋体"/>
                <w:color w:val="702C15"/>
                <w:sz w:val="24"/>
                <w:szCs w:val="24"/>
              </w:rPr>
            </w:pPr>
            <w:r w:rsidRPr="000A37BE">
              <w:rPr>
                <w:rFonts w:ascii="方正仿宋_GBK" w:eastAsia="方正仿宋_GBK" w:hAnsi="宋体" w:cs="宋体" w:hint="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1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37BE" w:rsidRPr="000A37BE" w:rsidRDefault="000A37BE" w:rsidP="000A37BE">
            <w:pPr>
              <w:adjustRightInd/>
              <w:snapToGrid/>
              <w:spacing w:after="0" w:line="520" w:lineRule="atLeast"/>
              <w:rPr>
                <w:rFonts w:ascii="宋体" w:eastAsia="宋体" w:hAnsi="宋体" w:cs="宋体"/>
                <w:color w:val="702C15"/>
                <w:sz w:val="24"/>
                <w:szCs w:val="24"/>
              </w:rPr>
            </w:pPr>
            <w:r w:rsidRPr="000A37BE">
              <w:rPr>
                <w:rFonts w:ascii="方正仿宋_GBK" w:eastAsia="方正仿宋_GBK" w:hAnsi="宋体" w:cs="宋体" w:hint="eastAsia"/>
                <w:color w:val="000000"/>
                <w:sz w:val="24"/>
                <w:szCs w:val="24"/>
              </w:rPr>
              <w:t>临床医学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A37BE" w:rsidRPr="000A37BE" w:rsidRDefault="000A37BE" w:rsidP="000A37BE">
            <w:pPr>
              <w:adjustRightInd/>
              <w:snapToGrid/>
              <w:spacing w:after="0"/>
              <w:rPr>
                <w:rFonts w:ascii="宋体" w:eastAsia="宋体" w:hAnsi="宋体" w:cs="宋体"/>
                <w:color w:val="702C15"/>
                <w:sz w:val="24"/>
                <w:szCs w:val="24"/>
              </w:rPr>
            </w:pP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0F5A" w:rsidRDefault="003C0F5A" w:rsidP="00DC1EF3">
      <w:pPr>
        <w:spacing w:after="0"/>
      </w:pPr>
      <w:r>
        <w:separator/>
      </w:r>
    </w:p>
  </w:endnote>
  <w:endnote w:type="continuationSeparator" w:id="1">
    <w:p w:rsidR="003C0F5A" w:rsidRDefault="003C0F5A" w:rsidP="00DC1EF3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仿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0F5A" w:rsidRDefault="003C0F5A" w:rsidP="00DC1EF3">
      <w:pPr>
        <w:spacing w:after="0"/>
      </w:pPr>
      <w:r>
        <w:separator/>
      </w:r>
    </w:p>
  </w:footnote>
  <w:footnote w:type="continuationSeparator" w:id="1">
    <w:p w:rsidR="003C0F5A" w:rsidRDefault="003C0F5A" w:rsidP="00DC1EF3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0A37BE"/>
    <w:rsid w:val="000A37BE"/>
    <w:rsid w:val="00323B43"/>
    <w:rsid w:val="003C0F5A"/>
    <w:rsid w:val="003D37D8"/>
    <w:rsid w:val="004358AB"/>
    <w:rsid w:val="0064020C"/>
    <w:rsid w:val="008811B0"/>
    <w:rsid w:val="008B7726"/>
    <w:rsid w:val="009D6397"/>
    <w:rsid w:val="00CD064D"/>
    <w:rsid w:val="00CF7209"/>
    <w:rsid w:val="00DC1EF3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20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720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CF7209"/>
    <w:rPr>
      <w:b/>
      <w:bCs/>
    </w:rPr>
  </w:style>
  <w:style w:type="paragraph" w:styleId="a5">
    <w:name w:val="header"/>
    <w:basedOn w:val="a"/>
    <w:link w:val="Char"/>
    <w:uiPriority w:val="99"/>
    <w:semiHidden/>
    <w:unhideWhenUsed/>
    <w:rsid w:val="00DC1EF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DC1EF3"/>
    <w:rPr>
      <w:rFonts w:ascii="Tahoma" w:hAnsi="Tahoma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DC1EF3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DC1EF3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928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233</Characters>
  <Application>Microsoft Office Word</Application>
  <DocSecurity>0</DocSecurity>
  <Lines>1</Lines>
  <Paragraphs>1</Paragraphs>
  <ScaleCrop>false</ScaleCrop>
  <Company>China</Company>
  <LinksUpToDate>false</LinksUpToDate>
  <CharactersWithSpaces>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2020-06-28T03:18:00Z</dcterms:created>
  <dcterms:modified xsi:type="dcterms:W3CDTF">2020-06-28T03:18:00Z</dcterms:modified>
</cp:coreProperties>
</file>