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ascii="方正小标宋_GBK" w:hAnsi="方正小标宋_GBK" w:eastAsia="方正小标宋_GBK" w:cs="方正小标宋_GBK"/>
          <w:color w:val="333333"/>
          <w:kern w:val="0"/>
          <w:sz w:val="36"/>
          <w:szCs w:val="36"/>
          <w:lang w:val="en-US" w:eastAsia="zh-CN" w:bidi="ar"/>
        </w:rPr>
        <w:t>非在编人员报名表</w:t>
      </w:r>
    </w:p>
    <w:tbl>
      <w:tblPr>
        <w:tblW w:w="0" w:type="auto"/>
        <w:tblInd w:w="-44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395"/>
        <w:gridCol w:w="990"/>
        <w:gridCol w:w="887"/>
        <w:gridCol w:w="1021"/>
        <w:gridCol w:w="1249"/>
        <w:gridCol w:w="174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报考单位（或报考岗位）：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照片（1寸近期免冠彩照）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生源地</w:t>
            </w: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婚否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27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99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327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99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99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资格证书</w:t>
            </w:r>
          </w:p>
        </w:tc>
        <w:tc>
          <w:tcPr>
            <w:tcW w:w="729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个人简历（高中及以后学历和工作经历）</w:t>
            </w:r>
          </w:p>
        </w:tc>
        <w:tc>
          <w:tcPr>
            <w:tcW w:w="5896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诚信承诺</w:t>
            </w:r>
          </w:p>
        </w:tc>
        <w:tc>
          <w:tcPr>
            <w:tcW w:w="729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2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本人自愿参加合川区人民医院公开招聘，并郑重承诺：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0" w:right="0" w:firstLine="44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1.本人已认真阅读并理解了《重庆市合川区人民医院2020年第一季度公开招聘非在编人员简章》中的所有规定和要求，保证严格遵守招聘的各项规定，诚实守信，严守纪律，按要求参加招聘。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2.本人保证报名所提供的个人信息、证明材料、证件等真实准确、完整有效，不弄虚作假，不伪造、不使用虚假证明和证书，保证完全符合报名要求，如因个人信息错误、缺失及所提供证明材料、证件虚假或不符合《简章》规定或违反招聘纪律规定，自愿取消此次聘用资格，由此造成的一切后果概由本人承担。  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0" w:right="0" w:firstLine="330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本人签字（盖手印）：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14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审查意见</w:t>
            </w:r>
          </w:p>
        </w:tc>
        <w:tc>
          <w:tcPr>
            <w:tcW w:w="729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审查意见：                                </w:t>
            </w: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经办人（</w:t>
            </w: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签字）：</w:t>
            </w:r>
            <w:bookmarkStart w:id="0" w:name="_GoBack"/>
            <w:bookmarkEnd w:id="0"/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字                                                                                                 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注意：1.考生须在“诚信承诺”栏由本人亲笔签名，除“诚信承诺”栏外内容可手写也可打印。 2.报考单位、报考岗位须按照简章岗位情况一览表填写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AA3814"/>
    <w:rsid w:val="20AA3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2020-05-09T07:11:00Z</dcterms:created>
  <dc:creator>龚国魁</dc:creator>
  <cp:lastModifiedBy>龚国魁</cp:lastModifiedBy>
  <dcterms:modified xsi:type="dcterms:W3CDTF">2020-05-09T07:24:16Z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